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86B33" w14:textId="77777777" w:rsidR="0050106F" w:rsidRPr="00340048" w:rsidRDefault="0050106F" w:rsidP="0050106F">
      <w:pPr>
        <w:pStyle w:val="Title"/>
        <w:rPr>
          <w:sz w:val="72"/>
          <w:szCs w:val="72"/>
        </w:rPr>
      </w:pPr>
      <w:r w:rsidRPr="00340048">
        <w:rPr>
          <w:sz w:val="72"/>
          <w:szCs w:val="72"/>
        </w:rPr>
        <w:t>OAPT’s Privacy Policy</w:t>
      </w:r>
    </w:p>
    <w:p w14:paraId="1AA53FEC" w14:textId="77777777" w:rsidR="0050106F" w:rsidRPr="00340048" w:rsidRDefault="0050106F" w:rsidP="0050106F">
      <w:pPr>
        <w:rPr>
          <w:rStyle w:val="SubtleReference"/>
          <w:sz w:val="24"/>
          <w:szCs w:val="24"/>
        </w:rPr>
      </w:pPr>
      <w:r w:rsidRPr="00340048">
        <w:rPr>
          <w:rStyle w:val="SubtleReference"/>
          <w:sz w:val="24"/>
          <w:szCs w:val="24"/>
        </w:rPr>
        <w:t xml:space="preserve">The Oklahoma Association for Pupil Transportation (OAPT) is committed to protecting your privacy while providing a safe and enjoyable experience using our website, mobile application, and other electronic resources. This Privacy Policy outlines how we collect, use, disclose, and protect your personal information when you use our online resources. </w:t>
      </w:r>
    </w:p>
    <w:p w14:paraId="509203A5" w14:textId="77777777" w:rsidR="0050106F" w:rsidRPr="00340048" w:rsidRDefault="0050106F" w:rsidP="0050106F">
      <w:pPr>
        <w:rPr>
          <w:rStyle w:val="SubtleReference"/>
          <w:sz w:val="24"/>
          <w:szCs w:val="24"/>
        </w:rPr>
      </w:pPr>
      <w:r w:rsidRPr="00340048">
        <w:rPr>
          <w:rStyle w:val="SubtleReference"/>
          <w:sz w:val="24"/>
          <w:szCs w:val="24"/>
        </w:rPr>
        <w:t>By using our online resources, you agree to the terms of this Privacy Policy. If you do not agree with the terms, please do not use OAPT’s online resources.</w:t>
      </w:r>
    </w:p>
    <w:p w14:paraId="0CA2B2A7" w14:textId="77777777" w:rsidR="0050106F" w:rsidRPr="00340048" w:rsidRDefault="0050106F" w:rsidP="0050106F">
      <w:pPr>
        <w:pStyle w:val="Heading1"/>
        <w:rPr>
          <w:sz w:val="28"/>
          <w:szCs w:val="28"/>
        </w:rPr>
      </w:pPr>
      <w:r w:rsidRPr="00340048">
        <w:rPr>
          <w:sz w:val="28"/>
          <w:szCs w:val="28"/>
        </w:rPr>
        <w:t>1. Personal Information and Use of Collected Information</w:t>
      </w:r>
    </w:p>
    <w:p w14:paraId="58AC5EBF" w14:textId="77777777" w:rsidR="0050106F" w:rsidRPr="00340048" w:rsidRDefault="0050106F" w:rsidP="0050106F">
      <w:pPr>
        <w:rPr>
          <w:rStyle w:val="Strong"/>
          <w:sz w:val="24"/>
          <w:szCs w:val="24"/>
        </w:rPr>
      </w:pPr>
      <w:r w:rsidRPr="00340048">
        <w:rPr>
          <w:rStyle w:val="Strong"/>
          <w:sz w:val="24"/>
          <w:szCs w:val="24"/>
        </w:rPr>
        <w:t xml:space="preserve">OAPT will only collect information voluntarily submitted by users. This information could be obtained as a result of purchasing products, completing conference registration, signing up for email updates or other communications, and more. When registering or using certain features of the OAPT mobile app, website, or other online resources, OAPT may collect personal information, including but not limited to first and last name, e-mail address, home address, phone number, school district or organization details, and position/title. Specific personal information may be required to complete payment transactions for certain services or products. </w:t>
      </w:r>
    </w:p>
    <w:p w14:paraId="67BBBA6C" w14:textId="77777777" w:rsidR="0050106F" w:rsidRPr="00340048" w:rsidRDefault="0050106F" w:rsidP="0050106F">
      <w:pPr>
        <w:rPr>
          <w:sz w:val="24"/>
          <w:szCs w:val="24"/>
        </w:rPr>
      </w:pPr>
      <w:r>
        <w:rPr>
          <w:sz w:val="24"/>
          <w:szCs w:val="24"/>
        </w:rPr>
        <w:pict w14:anchorId="7D1D1A32">
          <v:rect id="_x0000_i1145" style="width:0;height:1.5pt" o:hralign="center" o:hrstd="t" o:hr="t" fillcolor="#a0a0a0" stroked="f"/>
        </w:pict>
      </w:r>
    </w:p>
    <w:p w14:paraId="27EBB6CC" w14:textId="77777777" w:rsidR="0050106F" w:rsidRPr="00340048" w:rsidRDefault="0050106F" w:rsidP="0050106F">
      <w:pPr>
        <w:pStyle w:val="Heading2"/>
        <w:rPr>
          <w:sz w:val="24"/>
          <w:szCs w:val="24"/>
        </w:rPr>
      </w:pPr>
      <w:r w:rsidRPr="00340048">
        <w:rPr>
          <w:sz w:val="24"/>
          <w:szCs w:val="24"/>
        </w:rPr>
        <w:t>2. Cookies and Tracking Technologies</w:t>
      </w:r>
    </w:p>
    <w:p w14:paraId="18D089BA" w14:textId="77777777" w:rsidR="0050106F" w:rsidRPr="00340048" w:rsidRDefault="0050106F" w:rsidP="0050106F">
      <w:pPr>
        <w:rPr>
          <w:rStyle w:val="Strong"/>
          <w:sz w:val="24"/>
          <w:szCs w:val="24"/>
        </w:rPr>
      </w:pPr>
      <w:r w:rsidRPr="00340048">
        <w:rPr>
          <w:rStyle w:val="Strong"/>
          <w:sz w:val="24"/>
          <w:szCs w:val="24"/>
        </w:rPr>
        <w:t>We use cookies, web beacons, and other tracking technologies to enhance your user experience. These technologies may collect information such as browser type, time and date of your visit, referring/exit pages, and more. You can adjust your browser settings to control cookies or opt-out of tracking technologies.</w:t>
      </w:r>
    </w:p>
    <w:p w14:paraId="13406157" w14:textId="77777777" w:rsidR="0050106F" w:rsidRPr="00340048" w:rsidRDefault="0050106F" w:rsidP="0050106F">
      <w:pPr>
        <w:rPr>
          <w:sz w:val="24"/>
          <w:szCs w:val="24"/>
        </w:rPr>
      </w:pPr>
      <w:r>
        <w:rPr>
          <w:sz w:val="24"/>
          <w:szCs w:val="24"/>
        </w:rPr>
        <w:pict w14:anchorId="6082DED5">
          <v:rect id="_x0000_i1146" style="width:0;height:1.5pt" o:hralign="center" o:hrstd="t" o:hr="t" fillcolor="#a0a0a0" stroked="f"/>
        </w:pict>
      </w:r>
    </w:p>
    <w:p w14:paraId="27E305FF" w14:textId="77777777" w:rsidR="0050106F" w:rsidRPr="00340048" w:rsidRDefault="0050106F" w:rsidP="0050106F">
      <w:pPr>
        <w:pStyle w:val="Heading1"/>
        <w:rPr>
          <w:sz w:val="28"/>
          <w:szCs w:val="28"/>
        </w:rPr>
      </w:pPr>
      <w:r w:rsidRPr="00340048">
        <w:rPr>
          <w:sz w:val="28"/>
          <w:szCs w:val="28"/>
        </w:rPr>
        <w:t>3. How We Use Your Information</w:t>
      </w:r>
    </w:p>
    <w:p w14:paraId="4B69D4BD" w14:textId="77777777" w:rsidR="0050106F" w:rsidRPr="00340048" w:rsidRDefault="0050106F" w:rsidP="0050106F">
      <w:pPr>
        <w:rPr>
          <w:rStyle w:val="Strong"/>
          <w:sz w:val="24"/>
          <w:szCs w:val="24"/>
        </w:rPr>
      </w:pPr>
      <w:r w:rsidRPr="00340048">
        <w:rPr>
          <w:rStyle w:val="Strong"/>
          <w:sz w:val="24"/>
          <w:szCs w:val="24"/>
        </w:rPr>
        <w:t xml:space="preserve">We use the information we collect in order to provide, maintain, and improve the features and functionality of online resources, to send important notifications related to online resources, including updates, maintenance, and changes to services, to respond to your inquiries, requests, and feedback, to personalize your experience based on your preferences and behavior within online resources, to analyze and </w:t>
      </w:r>
      <w:r w:rsidRPr="00340048">
        <w:rPr>
          <w:rStyle w:val="Strong"/>
          <w:sz w:val="24"/>
          <w:szCs w:val="24"/>
        </w:rPr>
        <w:lastRenderedPageBreak/>
        <w:t>monitor usage data for internal purposes, such as improving our services, and to send marketing communications and promotional materials (if you opt-in).</w:t>
      </w:r>
    </w:p>
    <w:p w14:paraId="36132CFA" w14:textId="77777777" w:rsidR="0050106F" w:rsidRPr="00340048" w:rsidRDefault="0050106F" w:rsidP="0050106F">
      <w:pPr>
        <w:rPr>
          <w:sz w:val="24"/>
          <w:szCs w:val="24"/>
        </w:rPr>
      </w:pPr>
      <w:r>
        <w:rPr>
          <w:sz w:val="24"/>
          <w:szCs w:val="24"/>
        </w:rPr>
        <w:pict w14:anchorId="17AB7629">
          <v:rect id="_x0000_i1147" style="width:0;height:1.5pt" o:hralign="center" o:hrstd="t" o:hr="t" fillcolor="#a0a0a0" stroked="f"/>
        </w:pict>
      </w:r>
    </w:p>
    <w:p w14:paraId="18B15641" w14:textId="77777777" w:rsidR="0050106F" w:rsidRPr="00340048" w:rsidRDefault="0050106F" w:rsidP="0050106F">
      <w:pPr>
        <w:pStyle w:val="Heading2"/>
        <w:rPr>
          <w:sz w:val="24"/>
          <w:szCs w:val="24"/>
        </w:rPr>
      </w:pPr>
      <w:r w:rsidRPr="00340048">
        <w:rPr>
          <w:sz w:val="24"/>
          <w:szCs w:val="24"/>
        </w:rPr>
        <w:t>4. How We Share Your Information</w:t>
      </w:r>
    </w:p>
    <w:p w14:paraId="6646B083" w14:textId="77777777" w:rsidR="0050106F" w:rsidRPr="00340048" w:rsidRDefault="0050106F" w:rsidP="0050106F">
      <w:pPr>
        <w:rPr>
          <w:rStyle w:val="Strong"/>
          <w:sz w:val="24"/>
          <w:szCs w:val="24"/>
        </w:rPr>
      </w:pPr>
      <w:r w:rsidRPr="00340048">
        <w:rPr>
          <w:rStyle w:val="Strong"/>
          <w:sz w:val="24"/>
          <w:szCs w:val="24"/>
        </w:rPr>
        <w:t>We may share your personal information with the following parties in specific circumstances:</w:t>
      </w:r>
    </w:p>
    <w:p w14:paraId="40EE7492" w14:textId="77777777" w:rsidR="0050106F" w:rsidRPr="00340048" w:rsidRDefault="0050106F" w:rsidP="0050106F">
      <w:pPr>
        <w:pStyle w:val="Heading5"/>
        <w:rPr>
          <w:sz w:val="24"/>
          <w:szCs w:val="24"/>
        </w:rPr>
      </w:pPr>
      <w:r w:rsidRPr="00340048">
        <w:rPr>
          <w:sz w:val="24"/>
          <w:szCs w:val="24"/>
        </w:rPr>
        <w:t>4.1 Service Providers</w:t>
      </w:r>
    </w:p>
    <w:p w14:paraId="16FADCDC" w14:textId="77777777" w:rsidR="0050106F" w:rsidRPr="00340048" w:rsidRDefault="0050106F" w:rsidP="0050106F">
      <w:pPr>
        <w:rPr>
          <w:i/>
          <w:iCs/>
          <w:sz w:val="24"/>
          <w:szCs w:val="24"/>
        </w:rPr>
      </w:pPr>
      <w:r w:rsidRPr="00340048">
        <w:rPr>
          <w:i/>
          <w:iCs/>
          <w:sz w:val="24"/>
          <w:szCs w:val="24"/>
        </w:rPr>
        <w:t xml:space="preserve">We may share your information with third-party service providers who help us maintain and operate </w:t>
      </w:r>
      <w:r>
        <w:rPr>
          <w:i/>
          <w:iCs/>
          <w:sz w:val="24"/>
          <w:szCs w:val="24"/>
        </w:rPr>
        <w:t>our online resources</w:t>
      </w:r>
      <w:r w:rsidRPr="00340048">
        <w:rPr>
          <w:i/>
          <w:iCs/>
          <w:sz w:val="24"/>
          <w:szCs w:val="24"/>
        </w:rPr>
        <w:t>. These service providers are required to keep your information confidential and use it solely for the purpose of providing services to us.</w:t>
      </w:r>
    </w:p>
    <w:p w14:paraId="30F792E7" w14:textId="77777777" w:rsidR="0050106F" w:rsidRPr="00340048" w:rsidRDefault="0050106F" w:rsidP="0050106F">
      <w:pPr>
        <w:pStyle w:val="Heading5"/>
        <w:rPr>
          <w:sz w:val="24"/>
          <w:szCs w:val="24"/>
        </w:rPr>
      </w:pPr>
      <w:r w:rsidRPr="00340048">
        <w:rPr>
          <w:sz w:val="24"/>
          <w:szCs w:val="24"/>
        </w:rPr>
        <w:t>4.2 Legal Compliance</w:t>
      </w:r>
    </w:p>
    <w:p w14:paraId="24CB7D7D" w14:textId="77777777" w:rsidR="0050106F" w:rsidRPr="00340048" w:rsidRDefault="0050106F" w:rsidP="0050106F">
      <w:pPr>
        <w:rPr>
          <w:i/>
          <w:iCs/>
          <w:sz w:val="24"/>
          <w:szCs w:val="24"/>
        </w:rPr>
      </w:pPr>
      <w:r w:rsidRPr="00340048">
        <w:rPr>
          <w:i/>
          <w:iCs/>
          <w:sz w:val="24"/>
          <w:szCs w:val="24"/>
        </w:rPr>
        <w:t>We may disclose your personal information if required by law, such as in response to a subpoena or other legal process, or to protect the rights, property, or safety of OAPT, our users, or others.</w:t>
      </w:r>
    </w:p>
    <w:p w14:paraId="2D99E885" w14:textId="77777777" w:rsidR="0050106F" w:rsidRPr="00340048" w:rsidRDefault="0050106F" w:rsidP="0050106F">
      <w:pPr>
        <w:pStyle w:val="Heading5"/>
        <w:rPr>
          <w:sz w:val="24"/>
          <w:szCs w:val="24"/>
        </w:rPr>
      </w:pPr>
      <w:r w:rsidRPr="00340048">
        <w:rPr>
          <w:sz w:val="24"/>
          <w:szCs w:val="24"/>
        </w:rPr>
        <w:t>4.3 Business Transfers</w:t>
      </w:r>
    </w:p>
    <w:p w14:paraId="047A146E" w14:textId="77777777" w:rsidR="0050106F" w:rsidRPr="00340048" w:rsidRDefault="0050106F" w:rsidP="0050106F">
      <w:pPr>
        <w:rPr>
          <w:i/>
          <w:iCs/>
          <w:sz w:val="24"/>
          <w:szCs w:val="24"/>
        </w:rPr>
      </w:pPr>
      <w:r>
        <w:rPr>
          <w:i/>
          <w:iCs/>
          <w:sz w:val="24"/>
          <w:szCs w:val="24"/>
        </w:rPr>
        <w:t xml:space="preserve">OAPT will not release, sell, or otherwise provide your information without prior authorization from the user. </w:t>
      </w:r>
      <w:r w:rsidRPr="00340048">
        <w:rPr>
          <w:i/>
          <w:iCs/>
          <w:sz w:val="24"/>
          <w:szCs w:val="24"/>
        </w:rPr>
        <w:t>In the event of a merger, acquisition, or sale of assets, your information may be transferred as part of that transaction. We will notify you before your personal information is transferred to another organization.</w:t>
      </w:r>
    </w:p>
    <w:p w14:paraId="5A6E78D5" w14:textId="77777777" w:rsidR="0050106F" w:rsidRPr="00340048" w:rsidRDefault="0050106F" w:rsidP="0050106F">
      <w:pPr>
        <w:pStyle w:val="Heading1"/>
        <w:rPr>
          <w:sz w:val="28"/>
          <w:szCs w:val="28"/>
        </w:rPr>
      </w:pPr>
      <w:r w:rsidRPr="00340048">
        <w:rPr>
          <w:sz w:val="28"/>
          <w:szCs w:val="28"/>
        </w:rPr>
        <w:t>5. Data Security</w:t>
      </w:r>
    </w:p>
    <w:p w14:paraId="5B1E580C" w14:textId="77777777" w:rsidR="0050106F" w:rsidRPr="00340048" w:rsidRDefault="0050106F" w:rsidP="0050106F">
      <w:pPr>
        <w:rPr>
          <w:rStyle w:val="Strong"/>
          <w:sz w:val="24"/>
          <w:szCs w:val="24"/>
        </w:rPr>
      </w:pPr>
      <w:r w:rsidRPr="00340048">
        <w:rPr>
          <w:rStyle w:val="Strong"/>
          <w:sz w:val="24"/>
          <w:szCs w:val="24"/>
        </w:rPr>
        <w:t>We take reasonable measures to protect your personal information from unauthorized access, disclosure, alteration, or destruction. However, no method of transmission over the Internet or method of electronic storage is completely secure, and we cannot guarantee the absolute security of your information.</w:t>
      </w:r>
      <w:r>
        <w:rPr>
          <w:rStyle w:val="Strong"/>
          <w:sz w:val="24"/>
          <w:szCs w:val="24"/>
        </w:rPr>
        <w:t xml:space="preserve"> In the event of a data breach, OAPT will work diligently to properly notify and assist users affected. </w:t>
      </w:r>
    </w:p>
    <w:p w14:paraId="3624A7F1" w14:textId="77777777" w:rsidR="0050106F" w:rsidRPr="00340048" w:rsidRDefault="0050106F" w:rsidP="0050106F">
      <w:pPr>
        <w:rPr>
          <w:sz w:val="24"/>
          <w:szCs w:val="24"/>
        </w:rPr>
      </w:pPr>
      <w:r>
        <w:rPr>
          <w:sz w:val="24"/>
          <w:szCs w:val="24"/>
        </w:rPr>
        <w:pict w14:anchorId="27E0C223">
          <v:rect id="_x0000_i1148" style="width:0;height:1.5pt" o:hralign="center" o:hrstd="t" o:hr="t" fillcolor="#a0a0a0" stroked="f"/>
        </w:pict>
      </w:r>
    </w:p>
    <w:p w14:paraId="374B8B63" w14:textId="77777777" w:rsidR="0050106F" w:rsidRPr="00340048" w:rsidRDefault="0050106F" w:rsidP="0050106F">
      <w:pPr>
        <w:pStyle w:val="Heading2"/>
        <w:rPr>
          <w:sz w:val="24"/>
          <w:szCs w:val="24"/>
        </w:rPr>
      </w:pPr>
      <w:r w:rsidRPr="00340048">
        <w:rPr>
          <w:sz w:val="24"/>
          <w:szCs w:val="24"/>
        </w:rPr>
        <w:t>6. User Rights</w:t>
      </w:r>
    </w:p>
    <w:p w14:paraId="682F2FB3" w14:textId="77777777" w:rsidR="0050106F" w:rsidRPr="00340048" w:rsidRDefault="0050106F" w:rsidP="0050106F">
      <w:pPr>
        <w:rPr>
          <w:sz w:val="24"/>
          <w:szCs w:val="24"/>
        </w:rPr>
      </w:pPr>
      <w:r w:rsidRPr="00340048">
        <w:rPr>
          <w:sz w:val="24"/>
          <w:szCs w:val="24"/>
        </w:rPr>
        <w:t>You have the following rights regarding your personal information:</w:t>
      </w:r>
    </w:p>
    <w:p w14:paraId="7545E4F4" w14:textId="77777777" w:rsidR="0050106F" w:rsidRPr="00340048" w:rsidRDefault="0050106F" w:rsidP="0050106F">
      <w:pPr>
        <w:pStyle w:val="Heading5"/>
        <w:rPr>
          <w:sz w:val="24"/>
          <w:szCs w:val="24"/>
        </w:rPr>
      </w:pPr>
      <w:r w:rsidRPr="00340048">
        <w:rPr>
          <w:sz w:val="24"/>
          <w:szCs w:val="24"/>
        </w:rPr>
        <w:t>6.1 Access and Update Your Information</w:t>
      </w:r>
    </w:p>
    <w:p w14:paraId="156D594F" w14:textId="77777777" w:rsidR="0050106F" w:rsidRPr="00340048" w:rsidRDefault="0050106F" w:rsidP="0050106F">
      <w:pPr>
        <w:rPr>
          <w:i/>
          <w:iCs/>
          <w:sz w:val="24"/>
          <w:szCs w:val="24"/>
        </w:rPr>
      </w:pPr>
      <w:r w:rsidRPr="00340048">
        <w:rPr>
          <w:i/>
          <w:iCs/>
          <w:sz w:val="24"/>
          <w:szCs w:val="24"/>
        </w:rPr>
        <w:lastRenderedPageBreak/>
        <w:t>You can review, update, or delete your personal information by logging i</w:t>
      </w:r>
      <w:r>
        <w:rPr>
          <w:i/>
          <w:iCs/>
          <w:sz w:val="24"/>
          <w:szCs w:val="24"/>
        </w:rPr>
        <w:t xml:space="preserve">nto the appropriate “member’s only” section </w:t>
      </w:r>
      <w:r w:rsidRPr="00340048">
        <w:rPr>
          <w:i/>
          <w:iCs/>
          <w:sz w:val="24"/>
          <w:szCs w:val="24"/>
        </w:rPr>
        <w:t>and editing your profile settings. If you need assistance, please contact the OAPT Communications Director using contact information on https://oaptonline.org/about-us/oapt-communications/.</w:t>
      </w:r>
    </w:p>
    <w:p w14:paraId="1F07D822" w14:textId="77777777" w:rsidR="0050106F" w:rsidRPr="00340048" w:rsidRDefault="0050106F" w:rsidP="0050106F">
      <w:pPr>
        <w:pStyle w:val="Heading5"/>
        <w:rPr>
          <w:sz w:val="24"/>
          <w:szCs w:val="24"/>
        </w:rPr>
      </w:pPr>
      <w:r w:rsidRPr="00340048">
        <w:rPr>
          <w:sz w:val="24"/>
          <w:szCs w:val="24"/>
        </w:rPr>
        <w:t>6.2 Opt-out of Communications</w:t>
      </w:r>
    </w:p>
    <w:p w14:paraId="0AFB5F2E" w14:textId="77777777" w:rsidR="0050106F" w:rsidRPr="00340048" w:rsidRDefault="0050106F" w:rsidP="0050106F">
      <w:pPr>
        <w:rPr>
          <w:i/>
          <w:iCs/>
          <w:sz w:val="24"/>
          <w:szCs w:val="24"/>
        </w:rPr>
      </w:pPr>
      <w:r w:rsidRPr="00340048">
        <w:rPr>
          <w:i/>
          <w:iCs/>
          <w:sz w:val="24"/>
          <w:szCs w:val="24"/>
        </w:rPr>
        <w:t xml:space="preserve">You can opt out of receiving marketing communications from us by following the unsubscribe instructions in the email or by contacting </w:t>
      </w:r>
      <w:r>
        <w:rPr>
          <w:i/>
          <w:iCs/>
          <w:sz w:val="24"/>
          <w:szCs w:val="24"/>
        </w:rPr>
        <w:t xml:space="preserve">the </w:t>
      </w:r>
      <w:r w:rsidRPr="00340048">
        <w:rPr>
          <w:i/>
          <w:iCs/>
          <w:sz w:val="24"/>
          <w:szCs w:val="24"/>
        </w:rPr>
        <w:t>OAPT Communications Director using contact information on https://oaptonline.org/about-us/oapt-communications/.</w:t>
      </w:r>
    </w:p>
    <w:p w14:paraId="687F1E7B" w14:textId="77777777" w:rsidR="0050106F" w:rsidRPr="00340048" w:rsidRDefault="0050106F" w:rsidP="0050106F">
      <w:pPr>
        <w:pStyle w:val="Heading5"/>
        <w:rPr>
          <w:sz w:val="24"/>
          <w:szCs w:val="24"/>
        </w:rPr>
      </w:pPr>
      <w:r w:rsidRPr="00340048">
        <w:rPr>
          <w:sz w:val="24"/>
          <w:szCs w:val="24"/>
        </w:rPr>
        <w:t>6.3 Location Data</w:t>
      </w:r>
    </w:p>
    <w:p w14:paraId="6FC14C6B" w14:textId="77777777" w:rsidR="0050106F" w:rsidRPr="00340048" w:rsidRDefault="0050106F" w:rsidP="0050106F">
      <w:pPr>
        <w:rPr>
          <w:i/>
          <w:iCs/>
          <w:sz w:val="24"/>
          <w:szCs w:val="24"/>
        </w:rPr>
      </w:pPr>
      <w:r w:rsidRPr="00340048">
        <w:rPr>
          <w:i/>
          <w:iCs/>
          <w:sz w:val="24"/>
          <w:szCs w:val="24"/>
        </w:rPr>
        <w:t>If you have enabled location tracking, you can disable it at any time through your device’s settings.</w:t>
      </w:r>
    </w:p>
    <w:p w14:paraId="659D88C0" w14:textId="77777777" w:rsidR="0050106F" w:rsidRPr="00340048" w:rsidRDefault="0050106F" w:rsidP="0050106F">
      <w:pPr>
        <w:pStyle w:val="Heading1"/>
        <w:rPr>
          <w:sz w:val="28"/>
          <w:szCs w:val="28"/>
        </w:rPr>
      </w:pPr>
      <w:r w:rsidRPr="00340048">
        <w:rPr>
          <w:sz w:val="28"/>
          <w:szCs w:val="28"/>
        </w:rPr>
        <w:t>7. Children’s Privacy</w:t>
      </w:r>
    </w:p>
    <w:p w14:paraId="67940C88" w14:textId="77777777" w:rsidR="0050106F" w:rsidRPr="00340048" w:rsidRDefault="0050106F" w:rsidP="0050106F">
      <w:pPr>
        <w:rPr>
          <w:rStyle w:val="Strong"/>
          <w:sz w:val="24"/>
          <w:szCs w:val="24"/>
        </w:rPr>
      </w:pPr>
      <w:r w:rsidRPr="00340048">
        <w:rPr>
          <w:rStyle w:val="Strong"/>
          <w:sz w:val="24"/>
          <w:szCs w:val="24"/>
        </w:rPr>
        <w:t>OAPT’s online resources, including the mobile app, is not intended for the use of children. OAPT will not knowingly collect personal information from a child. If OAPT discovers that personal information from a child is collected, we will take the proper steps to ensure that personal information is properly removed from OAPT records.</w:t>
      </w:r>
    </w:p>
    <w:p w14:paraId="35B1B4FE" w14:textId="77777777" w:rsidR="0050106F" w:rsidRPr="00340048" w:rsidRDefault="0050106F" w:rsidP="0050106F">
      <w:pPr>
        <w:rPr>
          <w:sz w:val="24"/>
          <w:szCs w:val="24"/>
        </w:rPr>
      </w:pPr>
      <w:r>
        <w:rPr>
          <w:sz w:val="24"/>
          <w:szCs w:val="24"/>
        </w:rPr>
        <w:pict w14:anchorId="748477E0">
          <v:rect id="_x0000_i1149" style="width:0;height:1.5pt" o:hralign="center" o:hrstd="t" o:hr="t" fillcolor="#a0a0a0" stroked="f"/>
        </w:pict>
      </w:r>
    </w:p>
    <w:p w14:paraId="7D794A36" w14:textId="77777777" w:rsidR="0050106F" w:rsidRPr="00340048" w:rsidRDefault="0050106F" w:rsidP="0050106F">
      <w:pPr>
        <w:pStyle w:val="Heading2"/>
        <w:rPr>
          <w:sz w:val="24"/>
          <w:szCs w:val="24"/>
        </w:rPr>
      </w:pPr>
      <w:r w:rsidRPr="00340048">
        <w:rPr>
          <w:sz w:val="24"/>
          <w:szCs w:val="24"/>
        </w:rPr>
        <w:t>8. Third-Party Links</w:t>
      </w:r>
    </w:p>
    <w:p w14:paraId="312106EF" w14:textId="77777777" w:rsidR="0050106F" w:rsidRPr="00340048" w:rsidRDefault="0050106F" w:rsidP="0050106F">
      <w:pPr>
        <w:rPr>
          <w:rStyle w:val="Strong"/>
          <w:sz w:val="24"/>
          <w:szCs w:val="24"/>
        </w:rPr>
      </w:pPr>
      <w:r>
        <w:rPr>
          <w:rStyle w:val="Strong"/>
          <w:sz w:val="24"/>
          <w:szCs w:val="24"/>
        </w:rPr>
        <w:t>OAPT’s online resources</w:t>
      </w:r>
      <w:r w:rsidRPr="00340048">
        <w:rPr>
          <w:rStyle w:val="Strong"/>
          <w:sz w:val="24"/>
          <w:szCs w:val="24"/>
        </w:rPr>
        <w:t xml:space="preserve"> may contain links to external websites or services that are not operated by OAPT, such as links to State or Federal Government Agencies or links to partnering associations. We are not responsible for the privacy practices or the content of these third-party websites. We encourage you to review their privacy policies before providing any personal information.</w:t>
      </w:r>
    </w:p>
    <w:p w14:paraId="5B13C87A" w14:textId="77777777" w:rsidR="0050106F" w:rsidRPr="00340048" w:rsidRDefault="0050106F" w:rsidP="0050106F">
      <w:pPr>
        <w:rPr>
          <w:sz w:val="24"/>
          <w:szCs w:val="24"/>
        </w:rPr>
      </w:pPr>
      <w:r>
        <w:rPr>
          <w:sz w:val="24"/>
          <w:szCs w:val="24"/>
        </w:rPr>
        <w:pict w14:anchorId="18F7D14D">
          <v:rect id="_x0000_i1150" style="width:0;height:1.5pt" o:hralign="center" o:hrstd="t" o:hr="t" fillcolor="#a0a0a0" stroked="f"/>
        </w:pict>
      </w:r>
    </w:p>
    <w:p w14:paraId="20FEDF5E" w14:textId="77777777" w:rsidR="0050106F" w:rsidRPr="00340048" w:rsidRDefault="0050106F" w:rsidP="0050106F">
      <w:pPr>
        <w:pStyle w:val="Heading1"/>
        <w:rPr>
          <w:sz w:val="28"/>
          <w:szCs w:val="28"/>
        </w:rPr>
      </w:pPr>
      <w:r w:rsidRPr="00340048">
        <w:rPr>
          <w:sz w:val="28"/>
          <w:szCs w:val="28"/>
        </w:rPr>
        <w:t>9. Changes to This Privacy Policy</w:t>
      </w:r>
    </w:p>
    <w:p w14:paraId="6CCBD3F7" w14:textId="77777777" w:rsidR="0050106F" w:rsidRPr="00340048" w:rsidRDefault="0050106F" w:rsidP="0050106F">
      <w:pPr>
        <w:rPr>
          <w:rStyle w:val="Strong"/>
          <w:sz w:val="24"/>
          <w:szCs w:val="24"/>
        </w:rPr>
      </w:pPr>
      <w:r w:rsidRPr="00340048">
        <w:rPr>
          <w:rStyle w:val="Strong"/>
          <w:sz w:val="24"/>
          <w:szCs w:val="24"/>
        </w:rPr>
        <w:t>We may update this Privacy Policy from time to time. Any changes will be reflected in the updated version of this policy, and the effective date will be revised accordingly. We encourage you to periodically review this policy to stay informed about how we protect your information.</w:t>
      </w:r>
    </w:p>
    <w:p w14:paraId="628F9B1F" w14:textId="77777777" w:rsidR="0050106F" w:rsidRPr="00340048" w:rsidRDefault="0050106F" w:rsidP="0050106F">
      <w:pPr>
        <w:rPr>
          <w:sz w:val="24"/>
          <w:szCs w:val="24"/>
        </w:rPr>
      </w:pPr>
      <w:r>
        <w:rPr>
          <w:sz w:val="24"/>
          <w:szCs w:val="24"/>
        </w:rPr>
        <w:pict w14:anchorId="76253370">
          <v:rect id="_x0000_i1151" style="width:0;height:1.5pt" o:hralign="center" o:hrstd="t" o:hr="t" fillcolor="#a0a0a0" stroked="f"/>
        </w:pict>
      </w:r>
    </w:p>
    <w:p w14:paraId="3A3EDFC9" w14:textId="77777777" w:rsidR="0050106F" w:rsidRPr="00340048" w:rsidRDefault="0050106F" w:rsidP="0050106F">
      <w:pPr>
        <w:pStyle w:val="Heading2"/>
        <w:rPr>
          <w:sz w:val="24"/>
          <w:szCs w:val="24"/>
        </w:rPr>
      </w:pPr>
      <w:r w:rsidRPr="00340048">
        <w:rPr>
          <w:sz w:val="24"/>
          <w:szCs w:val="24"/>
        </w:rPr>
        <w:lastRenderedPageBreak/>
        <w:t>10. Contact Us</w:t>
      </w:r>
    </w:p>
    <w:p w14:paraId="191BEE99" w14:textId="77777777" w:rsidR="0050106F" w:rsidRPr="00340048" w:rsidRDefault="0050106F" w:rsidP="0050106F">
      <w:pPr>
        <w:rPr>
          <w:rStyle w:val="Strong"/>
          <w:sz w:val="24"/>
          <w:szCs w:val="24"/>
        </w:rPr>
      </w:pPr>
      <w:r w:rsidRPr="00340048">
        <w:rPr>
          <w:rStyle w:val="Strong"/>
          <w:sz w:val="24"/>
          <w:szCs w:val="24"/>
        </w:rPr>
        <w:t>If you have any questions or concerns about this Privacy Policy, please contact us at:</w:t>
      </w:r>
    </w:p>
    <w:p w14:paraId="5F9D2F7C" w14:textId="77777777" w:rsidR="0050106F" w:rsidRPr="00340048" w:rsidRDefault="0050106F" w:rsidP="0050106F">
      <w:pPr>
        <w:rPr>
          <w:rStyle w:val="Strong"/>
          <w:sz w:val="24"/>
          <w:szCs w:val="24"/>
        </w:rPr>
      </w:pPr>
      <w:r w:rsidRPr="00340048">
        <w:rPr>
          <w:rStyle w:val="Strong"/>
          <w:sz w:val="24"/>
          <w:szCs w:val="24"/>
        </w:rPr>
        <w:t>Oklahoma Association for Pupil Transportation</w:t>
      </w:r>
      <w:r w:rsidRPr="00340048">
        <w:rPr>
          <w:rStyle w:val="Strong"/>
          <w:sz w:val="24"/>
          <w:szCs w:val="24"/>
        </w:rPr>
        <w:br/>
        <w:t>P.O. Box 1626 Guthrie, OK 73044</w:t>
      </w:r>
      <w:r w:rsidRPr="00340048">
        <w:rPr>
          <w:rStyle w:val="Strong"/>
          <w:sz w:val="24"/>
          <w:szCs w:val="24"/>
        </w:rPr>
        <w:br/>
        <w:t>communciations@oaptonline.org</w:t>
      </w:r>
      <w:r w:rsidRPr="00340048">
        <w:rPr>
          <w:rStyle w:val="Strong"/>
          <w:sz w:val="24"/>
          <w:szCs w:val="24"/>
        </w:rPr>
        <w:br/>
        <w:t>(405) 514-4606</w:t>
      </w:r>
    </w:p>
    <w:p w14:paraId="2C3381F6" w14:textId="77777777" w:rsidR="0050106F" w:rsidRPr="00340048" w:rsidRDefault="0050106F" w:rsidP="0050106F">
      <w:pPr>
        <w:rPr>
          <w:sz w:val="24"/>
          <w:szCs w:val="24"/>
        </w:rPr>
      </w:pPr>
      <w:r>
        <w:rPr>
          <w:sz w:val="24"/>
          <w:szCs w:val="24"/>
        </w:rPr>
        <w:pict w14:anchorId="0C333FEF">
          <v:rect id="_x0000_i1152" style="width:0;height:1.5pt" o:hralign="center" o:hrstd="t" o:hr="t" fillcolor="#a0a0a0" stroked="f"/>
        </w:pict>
      </w:r>
    </w:p>
    <w:p w14:paraId="4F0D9302" w14:textId="77777777" w:rsidR="0050106F" w:rsidRPr="00340048" w:rsidRDefault="0050106F" w:rsidP="0050106F">
      <w:pPr>
        <w:rPr>
          <w:sz w:val="24"/>
          <w:szCs w:val="24"/>
        </w:rPr>
      </w:pPr>
    </w:p>
    <w:p w14:paraId="5ADA6C8E" w14:textId="77777777" w:rsidR="00C21984" w:rsidRPr="0050106F" w:rsidRDefault="00C21984" w:rsidP="0050106F"/>
    <w:sectPr w:rsidR="00C21984" w:rsidRPr="005010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BECB" w14:textId="77777777" w:rsidR="00D35F0D" w:rsidRDefault="00D35F0D" w:rsidP="00FE0DBF">
      <w:pPr>
        <w:spacing w:before="0" w:after="0" w:line="240" w:lineRule="auto"/>
      </w:pPr>
      <w:r>
        <w:separator/>
      </w:r>
    </w:p>
  </w:endnote>
  <w:endnote w:type="continuationSeparator" w:id="0">
    <w:p w14:paraId="5BB2332A" w14:textId="77777777" w:rsidR="00D35F0D" w:rsidRDefault="00D35F0D" w:rsidP="00FE0D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0D98" w14:textId="77777777" w:rsidR="00D35F0D" w:rsidRDefault="00D35F0D" w:rsidP="00FE0DBF">
      <w:pPr>
        <w:spacing w:before="0" w:after="0" w:line="240" w:lineRule="auto"/>
      </w:pPr>
      <w:r>
        <w:separator/>
      </w:r>
    </w:p>
  </w:footnote>
  <w:footnote w:type="continuationSeparator" w:id="0">
    <w:p w14:paraId="1D8027A6" w14:textId="77777777" w:rsidR="00D35F0D" w:rsidRDefault="00D35F0D" w:rsidP="00FE0D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C93BF" w14:textId="77777777" w:rsidR="00FE0DBF" w:rsidRPr="00BD09ED" w:rsidRDefault="00FE0DBF" w:rsidP="00FE0DBF">
    <w:r w:rsidRPr="00BD09ED">
      <w:t>Effective Date: [Insert Date]</w:t>
    </w:r>
  </w:p>
  <w:p w14:paraId="2852013F" w14:textId="77777777" w:rsidR="00FE0DBF" w:rsidRDefault="00FE0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3B45"/>
    <w:multiLevelType w:val="hybridMultilevel"/>
    <w:tmpl w:val="11B012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26326"/>
    <w:multiLevelType w:val="multilevel"/>
    <w:tmpl w:val="0246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60CF5"/>
    <w:multiLevelType w:val="multilevel"/>
    <w:tmpl w:val="B06E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03B5D"/>
    <w:multiLevelType w:val="multilevel"/>
    <w:tmpl w:val="4252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000281"/>
    <w:multiLevelType w:val="multilevel"/>
    <w:tmpl w:val="5B1A61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8A23E7"/>
    <w:multiLevelType w:val="multilevel"/>
    <w:tmpl w:val="17E2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578625">
    <w:abstractNumId w:val="5"/>
  </w:num>
  <w:num w:numId="2" w16cid:durableId="323317570">
    <w:abstractNumId w:val="3"/>
  </w:num>
  <w:num w:numId="3" w16cid:durableId="1475492036">
    <w:abstractNumId w:val="2"/>
  </w:num>
  <w:num w:numId="4" w16cid:durableId="1662805440">
    <w:abstractNumId w:val="1"/>
  </w:num>
  <w:num w:numId="5" w16cid:durableId="1205556144">
    <w:abstractNumId w:val="4"/>
  </w:num>
  <w:num w:numId="6" w16cid:durableId="17218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ED"/>
    <w:rsid w:val="000F7106"/>
    <w:rsid w:val="00176FC0"/>
    <w:rsid w:val="002D38E0"/>
    <w:rsid w:val="00303924"/>
    <w:rsid w:val="00340048"/>
    <w:rsid w:val="00366D79"/>
    <w:rsid w:val="0050106F"/>
    <w:rsid w:val="00756582"/>
    <w:rsid w:val="00774379"/>
    <w:rsid w:val="00997B67"/>
    <w:rsid w:val="009F2F37"/>
    <w:rsid w:val="00A2344E"/>
    <w:rsid w:val="00AE3514"/>
    <w:rsid w:val="00B73FA2"/>
    <w:rsid w:val="00BD09ED"/>
    <w:rsid w:val="00BD499C"/>
    <w:rsid w:val="00C21984"/>
    <w:rsid w:val="00D35F0D"/>
    <w:rsid w:val="00DA74AF"/>
    <w:rsid w:val="00EF08AE"/>
    <w:rsid w:val="00FD16A2"/>
    <w:rsid w:val="00FE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0A4E"/>
  <w15:chartTrackingRefBased/>
  <w15:docId w15:val="{9AE69052-8FC7-46DB-9E2A-76CEBE4B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DBF"/>
  </w:style>
  <w:style w:type="paragraph" w:styleId="Heading1">
    <w:name w:val="heading 1"/>
    <w:basedOn w:val="Normal"/>
    <w:next w:val="Normal"/>
    <w:link w:val="Heading1Char"/>
    <w:uiPriority w:val="9"/>
    <w:qFormat/>
    <w:rsid w:val="00FE0DBF"/>
    <w:pPr>
      <w:pBdr>
        <w:top w:val="single" w:sz="24" w:space="0" w:color="002D6D" w:themeColor="accent1"/>
        <w:left w:val="single" w:sz="24" w:space="0" w:color="002D6D" w:themeColor="accent1"/>
        <w:bottom w:val="single" w:sz="24" w:space="0" w:color="002D6D" w:themeColor="accent1"/>
        <w:right w:val="single" w:sz="24" w:space="0" w:color="002D6D" w:themeColor="accent1"/>
      </w:pBdr>
      <w:shd w:val="clear" w:color="auto" w:fill="002D6D" w:themeFill="accent1"/>
      <w:spacing w:after="0"/>
      <w:outlineLvl w:val="0"/>
    </w:pPr>
    <w:rPr>
      <w:caps/>
      <w:color w:val="357DFF" w:themeColor="background1"/>
      <w:spacing w:val="15"/>
      <w:sz w:val="22"/>
      <w:szCs w:val="22"/>
    </w:rPr>
  </w:style>
  <w:style w:type="paragraph" w:styleId="Heading2">
    <w:name w:val="heading 2"/>
    <w:basedOn w:val="Normal"/>
    <w:next w:val="Normal"/>
    <w:link w:val="Heading2Char"/>
    <w:uiPriority w:val="9"/>
    <w:unhideWhenUsed/>
    <w:qFormat/>
    <w:rsid w:val="00FE0DBF"/>
    <w:pPr>
      <w:pBdr>
        <w:top w:val="single" w:sz="24" w:space="0" w:color="AECFFF" w:themeColor="accent1" w:themeTint="33"/>
        <w:left w:val="single" w:sz="24" w:space="0" w:color="AECFFF" w:themeColor="accent1" w:themeTint="33"/>
        <w:bottom w:val="single" w:sz="24" w:space="0" w:color="AECFFF" w:themeColor="accent1" w:themeTint="33"/>
        <w:right w:val="single" w:sz="24" w:space="0" w:color="AECFFF" w:themeColor="accent1" w:themeTint="33"/>
      </w:pBdr>
      <w:shd w:val="clear" w:color="auto" w:fill="AECF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E0DBF"/>
    <w:pPr>
      <w:pBdr>
        <w:top w:val="single" w:sz="6" w:space="2" w:color="002D6D" w:themeColor="accent1"/>
      </w:pBdr>
      <w:spacing w:before="300" w:after="0"/>
      <w:outlineLvl w:val="2"/>
    </w:pPr>
    <w:rPr>
      <w:caps/>
      <w:color w:val="001636" w:themeColor="accent1" w:themeShade="7F"/>
      <w:spacing w:val="15"/>
    </w:rPr>
  </w:style>
  <w:style w:type="paragraph" w:styleId="Heading4">
    <w:name w:val="heading 4"/>
    <w:basedOn w:val="Normal"/>
    <w:next w:val="Normal"/>
    <w:link w:val="Heading4Char"/>
    <w:uiPriority w:val="9"/>
    <w:unhideWhenUsed/>
    <w:qFormat/>
    <w:rsid w:val="00FE0DBF"/>
    <w:pPr>
      <w:pBdr>
        <w:top w:val="dotted" w:sz="6" w:space="2" w:color="002D6D" w:themeColor="accent1"/>
      </w:pBdr>
      <w:spacing w:before="200" w:after="0"/>
      <w:outlineLvl w:val="3"/>
    </w:pPr>
    <w:rPr>
      <w:caps/>
      <w:color w:val="002151" w:themeColor="accent1" w:themeShade="BF"/>
      <w:spacing w:val="10"/>
    </w:rPr>
  </w:style>
  <w:style w:type="paragraph" w:styleId="Heading5">
    <w:name w:val="heading 5"/>
    <w:basedOn w:val="Normal"/>
    <w:next w:val="Normal"/>
    <w:link w:val="Heading5Char"/>
    <w:uiPriority w:val="9"/>
    <w:unhideWhenUsed/>
    <w:qFormat/>
    <w:rsid w:val="00FE0DBF"/>
    <w:pPr>
      <w:pBdr>
        <w:bottom w:val="single" w:sz="6" w:space="1" w:color="002D6D" w:themeColor="accent1"/>
      </w:pBdr>
      <w:spacing w:before="200" w:after="0"/>
      <w:outlineLvl w:val="4"/>
    </w:pPr>
    <w:rPr>
      <w:caps/>
      <w:color w:val="002151" w:themeColor="accent1" w:themeShade="BF"/>
      <w:spacing w:val="10"/>
    </w:rPr>
  </w:style>
  <w:style w:type="paragraph" w:styleId="Heading6">
    <w:name w:val="heading 6"/>
    <w:basedOn w:val="Normal"/>
    <w:next w:val="Normal"/>
    <w:link w:val="Heading6Char"/>
    <w:uiPriority w:val="9"/>
    <w:unhideWhenUsed/>
    <w:qFormat/>
    <w:rsid w:val="00FE0DBF"/>
    <w:pPr>
      <w:pBdr>
        <w:bottom w:val="dotted" w:sz="6" w:space="1" w:color="002D6D" w:themeColor="accent1"/>
      </w:pBdr>
      <w:spacing w:before="200" w:after="0"/>
      <w:outlineLvl w:val="5"/>
    </w:pPr>
    <w:rPr>
      <w:caps/>
      <w:color w:val="002151" w:themeColor="accent1" w:themeShade="BF"/>
      <w:spacing w:val="10"/>
    </w:rPr>
  </w:style>
  <w:style w:type="paragraph" w:styleId="Heading7">
    <w:name w:val="heading 7"/>
    <w:basedOn w:val="Normal"/>
    <w:next w:val="Normal"/>
    <w:link w:val="Heading7Char"/>
    <w:uiPriority w:val="9"/>
    <w:unhideWhenUsed/>
    <w:qFormat/>
    <w:rsid w:val="00FE0DBF"/>
    <w:pPr>
      <w:spacing w:before="200" w:after="0"/>
      <w:outlineLvl w:val="6"/>
    </w:pPr>
    <w:rPr>
      <w:caps/>
      <w:color w:val="002151" w:themeColor="accent1" w:themeShade="BF"/>
      <w:spacing w:val="10"/>
    </w:rPr>
  </w:style>
  <w:style w:type="paragraph" w:styleId="Heading8">
    <w:name w:val="heading 8"/>
    <w:basedOn w:val="Normal"/>
    <w:next w:val="Normal"/>
    <w:link w:val="Heading8Char"/>
    <w:uiPriority w:val="9"/>
    <w:unhideWhenUsed/>
    <w:qFormat/>
    <w:rsid w:val="00FE0DBF"/>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FE0DB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DBF"/>
    <w:rPr>
      <w:caps/>
      <w:color w:val="357DFF" w:themeColor="background1"/>
      <w:spacing w:val="15"/>
      <w:sz w:val="22"/>
      <w:szCs w:val="22"/>
      <w:shd w:val="clear" w:color="auto" w:fill="002D6D" w:themeFill="accent1"/>
    </w:rPr>
  </w:style>
  <w:style w:type="character" w:customStyle="1" w:styleId="Heading2Char">
    <w:name w:val="Heading 2 Char"/>
    <w:basedOn w:val="DefaultParagraphFont"/>
    <w:link w:val="Heading2"/>
    <w:uiPriority w:val="9"/>
    <w:rsid w:val="00FE0DBF"/>
    <w:rPr>
      <w:caps/>
      <w:spacing w:val="15"/>
      <w:shd w:val="clear" w:color="auto" w:fill="AECFFF" w:themeFill="accent1" w:themeFillTint="33"/>
    </w:rPr>
  </w:style>
  <w:style w:type="character" w:customStyle="1" w:styleId="Heading3Char">
    <w:name w:val="Heading 3 Char"/>
    <w:basedOn w:val="DefaultParagraphFont"/>
    <w:link w:val="Heading3"/>
    <w:uiPriority w:val="9"/>
    <w:rsid w:val="00FE0DBF"/>
    <w:rPr>
      <w:caps/>
      <w:color w:val="001636" w:themeColor="accent1" w:themeShade="7F"/>
      <w:spacing w:val="15"/>
    </w:rPr>
  </w:style>
  <w:style w:type="character" w:customStyle="1" w:styleId="Heading4Char">
    <w:name w:val="Heading 4 Char"/>
    <w:basedOn w:val="DefaultParagraphFont"/>
    <w:link w:val="Heading4"/>
    <w:uiPriority w:val="9"/>
    <w:rsid w:val="00FE0DBF"/>
    <w:rPr>
      <w:caps/>
      <w:color w:val="002151" w:themeColor="accent1" w:themeShade="BF"/>
      <w:spacing w:val="10"/>
    </w:rPr>
  </w:style>
  <w:style w:type="character" w:customStyle="1" w:styleId="Heading5Char">
    <w:name w:val="Heading 5 Char"/>
    <w:basedOn w:val="DefaultParagraphFont"/>
    <w:link w:val="Heading5"/>
    <w:uiPriority w:val="9"/>
    <w:rsid w:val="00FE0DBF"/>
    <w:rPr>
      <w:caps/>
      <w:color w:val="002151" w:themeColor="accent1" w:themeShade="BF"/>
      <w:spacing w:val="10"/>
    </w:rPr>
  </w:style>
  <w:style w:type="character" w:customStyle="1" w:styleId="Heading6Char">
    <w:name w:val="Heading 6 Char"/>
    <w:basedOn w:val="DefaultParagraphFont"/>
    <w:link w:val="Heading6"/>
    <w:uiPriority w:val="9"/>
    <w:rsid w:val="00FE0DBF"/>
    <w:rPr>
      <w:caps/>
      <w:color w:val="002151" w:themeColor="accent1" w:themeShade="BF"/>
      <w:spacing w:val="10"/>
    </w:rPr>
  </w:style>
  <w:style w:type="character" w:customStyle="1" w:styleId="Heading7Char">
    <w:name w:val="Heading 7 Char"/>
    <w:basedOn w:val="DefaultParagraphFont"/>
    <w:link w:val="Heading7"/>
    <w:uiPriority w:val="9"/>
    <w:rsid w:val="00FE0DBF"/>
    <w:rPr>
      <w:caps/>
      <w:color w:val="002151" w:themeColor="accent1" w:themeShade="BF"/>
      <w:spacing w:val="10"/>
    </w:rPr>
  </w:style>
  <w:style w:type="character" w:customStyle="1" w:styleId="Heading8Char">
    <w:name w:val="Heading 8 Char"/>
    <w:basedOn w:val="DefaultParagraphFont"/>
    <w:link w:val="Heading8"/>
    <w:uiPriority w:val="9"/>
    <w:rsid w:val="00FE0DBF"/>
    <w:rPr>
      <w:caps/>
      <w:spacing w:val="10"/>
      <w:sz w:val="18"/>
      <w:szCs w:val="18"/>
    </w:rPr>
  </w:style>
  <w:style w:type="character" w:customStyle="1" w:styleId="Heading9Char">
    <w:name w:val="Heading 9 Char"/>
    <w:basedOn w:val="DefaultParagraphFont"/>
    <w:link w:val="Heading9"/>
    <w:uiPriority w:val="9"/>
    <w:rsid w:val="00FE0DBF"/>
    <w:rPr>
      <w:i/>
      <w:iCs/>
      <w:caps/>
      <w:spacing w:val="10"/>
      <w:sz w:val="18"/>
      <w:szCs w:val="18"/>
    </w:rPr>
  </w:style>
  <w:style w:type="paragraph" w:styleId="Title">
    <w:name w:val="Title"/>
    <w:basedOn w:val="Normal"/>
    <w:next w:val="Normal"/>
    <w:link w:val="TitleChar"/>
    <w:uiPriority w:val="10"/>
    <w:qFormat/>
    <w:rsid w:val="00FE0DBF"/>
    <w:pPr>
      <w:spacing w:before="0" w:after="0"/>
    </w:pPr>
    <w:rPr>
      <w:rFonts w:asciiTheme="majorHAnsi" w:eastAsiaTheme="majorEastAsia" w:hAnsiTheme="majorHAnsi" w:cstheme="majorBidi"/>
      <w:caps/>
      <w:color w:val="002D6D" w:themeColor="accent1"/>
      <w:spacing w:val="10"/>
      <w:sz w:val="52"/>
      <w:szCs w:val="52"/>
    </w:rPr>
  </w:style>
  <w:style w:type="character" w:customStyle="1" w:styleId="TitleChar">
    <w:name w:val="Title Char"/>
    <w:basedOn w:val="DefaultParagraphFont"/>
    <w:link w:val="Title"/>
    <w:uiPriority w:val="10"/>
    <w:rsid w:val="00FE0DBF"/>
    <w:rPr>
      <w:rFonts w:asciiTheme="majorHAnsi" w:eastAsiaTheme="majorEastAsia" w:hAnsiTheme="majorHAnsi" w:cstheme="majorBidi"/>
      <w:caps/>
      <w:color w:val="002D6D" w:themeColor="accent1"/>
      <w:spacing w:val="10"/>
      <w:sz w:val="52"/>
      <w:szCs w:val="52"/>
    </w:rPr>
  </w:style>
  <w:style w:type="paragraph" w:styleId="Subtitle">
    <w:name w:val="Subtitle"/>
    <w:basedOn w:val="Normal"/>
    <w:next w:val="Normal"/>
    <w:link w:val="SubtitleChar"/>
    <w:uiPriority w:val="11"/>
    <w:qFormat/>
    <w:rsid w:val="00FE0DBF"/>
    <w:pPr>
      <w:spacing w:before="0" w:after="500" w:line="240" w:lineRule="auto"/>
    </w:pPr>
    <w:rPr>
      <w:caps/>
      <w:color w:val="2874BC" w:themeColor="text1" w:themeTint="A6"/>
      <w:spacing w:val="10"/>
      <w:sz w:val="21"/>
      <w:szCs w:val="21"/>
    </w:rPr>
  </w:style>
  <w:style w:type="character" w:customStyle="1" w:styleId="SubtitleChar">
    <w:name w:val="Subtitle Char"/>
    <w:basedOn w:val="DefaultParagraphFont"/>
    <w:link w:val="Subtitle"/>
    <w:uiPriority w:val="11"/>
    <w:rsid w:val="00FE0DBF"/>
    <w:rPr>
      <w:caps/>
      <w:color w:val="2874BC" w:themeColor="text1" w:themeTint="A6"/>
      <w:spacing w:val="10"/>
      <w:sz w:val="21"/>
      <w:szCs w:val="21"/>
    </w:rPr>
  </w:style>
  <w:style w:type="paragraph" w:styleId="Quote">
    <w:name w:val="Quote"/>
    <w:basedOn w:val="Normal"/>
    <w:next w:val="Normal"/>
    <w:link w:val="QuoteChar"/>
    <w:uiPriority w:val="29"/>
    <w:qFormat/>
    <w:rsid w:val="00FE0DBF"/>
    <w:rPr>
      <w:i/>
      <w:iCs/>
      <w:sz w:val="24"/>
      <w:szCs w:val="24"/>
    </w:rPr>
  </w:style>
  <w:style w:type="character" w:customStyle="1" w:styleId="QuoteChar">
    <w:name w:val="Quote Char"/>
    <w:basedOn w:val="DefaultParagraphFont"/>
    <w:link w:val="Quote"/>
    <w:uiPriority w:val="29"/>
    <w:rsid w:val="00FE0DBF"/>
    <w:rPr>
      <w:i/>
      <w:iCs/>
      <w:sz w:val="24"/>
      <w:szCs w:val="24"/>
    </w:rPr>
  </w:style>
  <w:style w:type="paragraph" w:styleId="ListParagraph">
    <w:name w:val="List Paragraph"/>
    <w:basedOn w:val="Normal"/>
    <w:uiPriority w:val="34"/>
    <w:qFormat/>
    <w:rsid w:val="00BD09ED"/>
    <w:pPr>
      <w:ind w:left="720"/>
      <w:contextualSpacing/>
    </w:pPr>
  </w:style>
  <w:style w:type="character" w:styleId="IntenseEmphasis">
    <w:name w:val="Intense Emphasis"/>
    <w:uiPriority w:val="21"/>
    <w:qFormat/>
    <w:rsid w:val="00FE0DBF"/>
    <w:rPr>
      <w:b/>
      <w:bCs/>
      <w:caps/>
      <w:color w:val="001636" w:themeColor="accent1" w:themeShade="7F"/>
      <w:spacing w:val="10"/>
    </w:rPr>
  </w:style>
  <w:style w:type="paragraph" w:styleId="IntenseQuote">
    <w:name w:val="Intense Quote"/>
    <w:basedOn w:val="Normal"/>
    <w:next w:val="Normal"/>
    <w:link w:val="IntenseQuoteChar"/>
    <w:uiPriority w:val="30"/>
    <w:qFormat/>
    <w:rsid w:val="00FE0DBF"/>
    <w:pPr>
      <w:spacing w:before="240" w:after="240" w:line="240" w:lineRule="auto"/>
      <w:ind w:left="1080" w:right="1080"/>
      <w:jc w:val="center"/>
    </w:pPr>
    <w:rPr>
      <w:color w:val="002D6D" w:themeColor="accent1"/>
      <w:sz w:val="24"/>
      <w:szCs w:val="24"/>
    </w:rPr>
  </w:style>
  <w:style w:type="character" w:customStyle="1" w:styleId="IntenseQuoteChar">
    <w:name w:val="Intense Quote Char"/>
    <w:basedOn w:val="DefaultParagraphFont"/>
    <w:link w:val="IntenseQuote"/>
    <w:uiPriority w:val="30"/>
    <w:rsid w:val="00FE0DBF"/>
    <w:rPr>
      <w:color w:val="002D6D" w:themeColor="accent1"/>
      <w:sz w:val="24"/>
      <w:szCs w:val="24"/>
    </w:rPr>
  </w:style>
  <w:style w:type="character" w:styleId="IntenseReference">
    <w:name w:val="Intense Reference"/>
    <w:uiPriority w:val="32"/>
    <w:qFormat/>
    <w:rsid w:val="00FE0DBF"/>
    <w:rPr>
      <w:b/>
      <w:bCs/>
      <w:i/>
      <w:iCs/>
      <w:caps/>
      <w:color w:val="002D6D" w:themeColor="accent1"/>
    </w:rPr>
  </w:style>
  <w:style w:type="paragraph" w:styleId="Header">
    <w:name w:val="header"/>
    <w:basedOn w:val="Normal"/>
    <w:link w:val="HeaderChar"/>
    <w:uiPriority w:val="99"/>
    <w:unhideWhenUsed/>
    <w:rsid w:val="00FE0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DBF"/>
  </w:style>
  <w:style w:type="paragraph" w:styleId="Footer">
    <w:name w:val="footer"/>
    <w:basedOn w:val="Normal"/>
    <w:link w:val="FooterChar"/>
    <w:uiPriority w:val="99"/>
    <w:unhideWhenUsed/>
    <w:rsid w:val="00FE0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DBF"/>
  </w:style>
  <w:style w:type="paragraph" w:styleId="Caption">
    <w:name w:val="caption"/>
    <w:basedOn w:val="Normal"/>
    <w:next w:val="Normal"/>
    <w:uiPriority w:val="35"/>
    <w:semiHidden/>
    <w:unhideWhenUsed/>
    <w:qFormat/>
    <w:rsid w:val="00FE0DBF"/>
    <w:rPr>
      <w:b/>
      <w:bCs/>
      <w:color w:val="002151" w:themeColor="accent1" w:themeShade="BF"/>
      <w:sz w:val="16"/>
      <w:szCs w:val="16"/>
    </w:rPr>
  </w:style>
  <w:style w:type="character" w:styleId="Strong">
    <w:name w:val="Strong"/>
    <w:uiPriority w:val="22"/>
    <w:qFormat/>
    <w:rsid w:val="00FE0DBF"/>
    <w:rPr>
      <w:b/>
      <w:bCs/>
    </w:rPr>
  </w:style>
  <w:style w:type="character" w:styleId="Emphasis">
    <w:name w:val="Emphasis"/>
    <w:uiPriority w:val="20"/>
    <w:qFormat/>
    <w:rsid w:val="00FE0DBF"/>
    <w:rPr>
      <w:caps/>
      <w:color w:val="001636" w:themeColor="accent1" w:themeShade="7F"/>
      <w:spacing w:val="5"/>
    </w:rPr>
  </w:style>
  <w:style w:type="paragraph" w:styleId="NoSpacing">
    <w:name w:val="No Spacing"/>
    <w:uiPriority w:val="1"/>
    <w:qFormat/>
    <w:rsid w:val="00FE0DBF"/>
    <w:pPr>
      <w:spacing w:after="0" w:line="240" w:lineRule="auto"/>
    </w:pPr>
  </w:style>
  <w:style w:type="character" w:styleId="SubtleEmphasis">
    <w:name w:val="Subtle Emphasis"/>
    <w:uiPriority w:val="19"/>
    <w:qFormat/>
    <w:rsid w:val="00FE0DBF"/>
    <w:rPr>
      <w:i/>
      <w:iCs/>
      <w:color w:val="001636" w:themeColor="accent1" w:themeShade="7F"/>
    </w:rPr>
  </w:style>
  <w:style w:type="character" w:styleId="SubtleReference">
    <w:name w:val="Subtle Reference"/>
    <w:uiPriority w:val="31"/>
    <w:qFormat/>
    <w:rsid w:val="00FE0DBF"/>
    <w:rPr>
      <w:b/>
      <w:bCs/>
      <w:color w:val="002D6D" w:themeColor="accent1"/>
    </w:rPr>
  </w:style>
  <w:style w:type="character" w:styleId="BookTitle">
    <w:name w:val="Book Title"/>
    <w:uiPriority w:val="33"/>
    <w:qFormat/>
    <w:rsid w:val="00FE0DBF"/>
    <w:rPr>
      <w:b/>
      <w:bCs/>
      <w:i/>
      <w:iCs/>
      <w:spacing w:val="0"/>
    </w:rPr>
  </w:style>
  <w:style w:type="paragraph" w:styleId="TOCHeading">
    <w:name w:val="TOC Heading"/>
    <w:basedOn w:val="Heading1"/>
    <w:next w:val="Normal"/>
    <w:uiPriority w:val="39"/>
    <w:semiHidden/>
    <w:unhideWhenUsed/>
    <w:qFormat/>
    <w:rsid w:val="00FE0D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819816">
      <w:bodyDiv w:val="1"/>
      <w:marLeft w:val="0"/>
      <w:marRight w:val="0"/>
      <w:marTop w:val="0"/>
      <w:marBottom w:val="0"/>
      <w:divBdr>
        <w:top w:val="none" w:sz="0" w:space="0" w:color="auto"/>
        <w:left w:val="none" w:sz="0" w:space="0" w:color="auto"/>
        <w:bottom w:val="none" w:sz="0" w:space="0" w:color="auto"/>
        <w:right w:val="none" w:sz="0" w:space="0" w:color="auto"/>
      </w:divBdr>
    </w:div>
    <w:div w:id="12082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APT Custom">
      <a:dk1>
        <a:srgbClr val="0E2841"/>
      </a:dk1>
      <a:lt1>
        <a:srgbClr val="357DFF"/>
      </a:lt1>
      <a:dk2>
        <a:srgbClr val="002D6D"/>
      </a:dk2>
      <a:lt2>
        <a:srgbClr val="357DFF"/>
      </a:lt2>
      <a:accent1>
        <a:srgbClr val="002D6D"/>
      </a:accent1>
      <a:accent2>
        <a:srgbClr val="E97132"/>
      </a:accent2>
      <a:accent3>
        <a:srgbClr val="196B24"/>
      </a:accent3>
      <a:accent4>
        <a:srgbClr val="357DFF"/>
      </a:accent4>
      <a:accent5>
        <a:srgbClr val="A02B93"/>
      </a:accent5>
      <a:accent6>
        <a:srgbClr val="4EA72E"/>
      </a:accent6>
      <a:hlink>
        <a:srgbClr val="0E2841"/>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086ED-9F3C-4F15-B479-9C19A34C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Wouters</dc:creator>
  <cp:keywords/>
  <dc:description/>
  <cp:lastModifiedBy>Zachary Wouters</cp:lastModifiedBy>
  <cp:revision>6</cp:revision>
  <dcterms:created xsi:type="dcterms:W3CDTF">2025-01-08T12:04:00Z</dcterms:created>
  <dcterms:modified xsi:type="dcterms:W3CDTF">2025-01-09T15:47:00Z</dcterms:modified>
</cp:coreProperties>
</file>